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869" w:rsidRPr="00575869" w:rsidRDefault="00575869" w:rsidP="00575869">
      <w:pPr>
        <w:widowControl w:val="0"/>
        <w:spacing w:line="380" w:lineRule="exact"/>
        <w:rPr>
          <w:rFonts w:ascii="IPAexゴシック" w:eastAsia="IPAexゴシック" w:hAnsi="IPAexゴシック"/>
        </w:rPr>
      </w:pPr>
      <w:r w:rsidRPr="00575869">
        <w:rPr>
          <w:rFonts w:ascii="IPAexゴシック" w:eastAsia="IPAexゴシック" w:hAnsi="IPAexゴシック" w:hint="eastAsia"/>
        </w:rPr>
        <w:t>怪人二十面相（この部分にタイトル）</w:t>
      </w:r>
    </w:p>
    <w:p w:rsidR="00575869" w:rsidRPr="00575869" w:rsidRDefault="00575869" w:rsidP="00575869">
      <w:pPr>
        <w:widowControl w:val="0"/>
        <w:spacing w:line="380" w:lineRule="exact"/>
        <w:jc w:val="right"/>
        <w:rPr>
          <w:rFonts w:ascii="IPAexゴシック" w:eastAsia="IPAexゴシック" w:hAnsi="IPAexゴシック"/>
        </w:rPr>
      </w:pPr>
      <w:r w:rsidRPr="00575869">
        <w:rPr>
          <w:rFonts w:ascii="IPAexゴシック" w:eastAsia="IPAexゴシック" w:hAnsi="IPAexゴシック" w:hint="eastAsia"/>
        </w:rPr>
        <w:t>江戸川乱歩（この部分に名前）</w:t>
      </w:r>
    </w:p>
    <w:p w:rsidR="00575869" w:rsidRDefault="00575869" w:rsidP="00575869">
      <w:pPr>
        <w:widowControl w:val="0"/>
        <w:spacing w:line="380" w:lineRule="exact"/>
      </w:pPr>
    </w:p>
    <w:p w:rsidR="00575869" w:rsidRDefault="00575869" w:rsidP="00575869">
      <w:pPr>
        <w:widowControl w:val="0"/>
        <w:spacing w:line="380" w:lineRule="exact"/>
      </w:pPr>
      <w:r>
        <w:rPr>
          <w:rFonts w:hint="eastAsia"/>
        </w:rPr>
        <w:t>はしがき（本文ここから）</w:t>
      </w:r>
    </w:p>
    <w:p w:rsidR="00575869" w:rsidRDefault="00575869" w:rsidP="00575869">
      <w:pPr>
        <w:widowControl w:val="0"/>
        <w:spacing w:line="380" w:lineRule="exact"/>
      </w:pPr>
    </w:p>
    <w:p w:rsidR="00575869" w:rsidRDefault="00575869" w:rsidP="00575869">
      <w:pPr>
        <w:widowControl w:val="0"/>
        <w:spacing w:line="380" w:lineRule="exact"/>
      </w:pPr>
      <w:r>
        <w:rPr>
          <w:rFonts w:hint="eastAsia"/>
        </w:rPr>
        <w:t xml:space="preserve">　そのころ、東京中の町という町、家という家では、ふたり以上の人が顔をあわせさえすれば、まるでお天気のあいさつでもするように、怪人「二十面相」のうわさをしていました。</w:t>
      </w:r>
    </w:p>
    <w:p w:rsidR="00575869" w:rsidRDefault="00575869" w:rsidP="00575869">
      <w:pPr>
        <w:widowControl w:val="0"/>
        <w:spacing w:line="380" w:lineRule="exact"/>
      </w:pPr>
      <w:r>
        <w:rPr>
          <w:rFonts w:hint="eastAsia"/>
        </w:rPr>
        <w:t>「二十面相」というのは、毎日毎日、新聞記事をにぎわしている、ふしぎな</w:t>
      </w:r>
      <w:r w:rsidR="00797A0C">
        <w:ruby>
          <w:rubyPr>
            <w:rubyAlign w:val="distributeSpace"/>
            <w:hps w:val="9"/>
            <w:hpsRaise w:val="16"/>
            <w:hpsBaseText w:val="18"/>
            <w:lid w:val="ja-JP"/>
          </w:rubyPr>
          <w:rt>
            <w:r w:rsidR="00797A0C" w:rsidRPr="00797A0C">
              <w:rPr>
                <w:rFonts w:hAnsi="IPAex明朝" w:hint="eastAsia"/>
                <w:sz w:val="9"/>
              </w:rPr>
              <w:t>とう</w:t>
            </w:r>
          </w:rt>
          <w:rubyBase>
            <w:r w:rsidR="00797A0C">
              <w:rPr>
                <w:rFonts w:hint="eastAsia"/>
              </w:rPr>
              <w:t>盗</w:t>
            </w:r>
          </w:rubyBase>
        </w:ruby>
      </w:r>
      <w:r w:rsidR="00797A0C">
        <w:ruby>
          <w:rubyPr>
            <w:rubyAlign w:val="distributeSpace"/>
            <w:hps w:val="9"/>
            <w:hpsRaise w:val="16"/>
            <w:hpsBaseText w:val="18"/>
            <w:lid w:val="ja-JP"/>
          </w:rubyPr>
          <w:rt>
            <w:r w:rsidR="00797A0C" w:rsidRPr="00797A0C">
              <w:rPr>
                <w:rFonts w:hAnsi="IPAex明朝" w:hint="eastAsia"/>
                <w:sz w:val="9"/>
              </w:rPr>
              <w:t>ぞく</w:t>
            </w:r>
          </w:rt>
          <w:rubyBase>
            <w:r w:rsidR="00797A0C">
              <w:rPr>
                <w:rFonts w:hint="eastAsia"/>
              </w:rPr>
              <w:t>賊</w:t>
            </w:r>
          </w:rubyBase>
        </w:ruby>
      </w:r>
      <w:r>
        <w:rPr>
          <w:rFonts w:hint="eastAsia"/>
        </w:rPr>
        <w:t>のあだ名です。その賊は二十のまったくちがった顔を持っているといわれていました。つまり、</w:t>
      </w:r>
      <w:r w:rsidR="00797A0C">
        <w:ruby>
          <w:rubyPr>
            <w:rubyAlign w:val="distributeSpace"/>
            <w:hps w:val="9"/>
            <w:hpsRaise w:val="16"/>
            <w:hpsBaseText w:val="18"/>
            <w:lid w:val="ja-JP"/>
          </w:rubyPr>
          <w:rt>
            <w:r w:rsidR="00797A0C" w:rsidRPr="00797A0C">
              <w:rPr>
                <w:rFonts w:hAnsi="IPAex明朝" w:hint="eastAsia"/>
                <w:sz w:val="9"/>
              </w:rPr>
              <w:t>へん</w:t>
            </w:r>
          </w:rt>
          <w:rubyBase>
            <w:r w:rsidR="00797A0C">
              <w:rPr>
                <w:rFonts w:hint="eastAsia"/>
              </w:rPr>
              <w:t>変</w:t>
            </w:r>
          </w:rubyBase>
        </w:ruby>
      </w:r>
      <w:r w:rsidR="00797A0C">
        <w:ruby>
          <w:rubyPr>
            <w:rubyAlign w:val="distributeSpace"/>
            <w:hps w:val="9"/>
            <w:hpsRaise w:val="16"/>
            <w:hpsBaseText w:val="18"/>
            <w:lid w:val="ja-JP"/>
          </w:rubyPr>
          <w:rt>
            <w:r w:rsidR="00797A0C" w:rsidRPr="00797A0C">
              <w:rPr>
                <w:rFonts w:hAnsi="IPAex明朝" w:hint="eastAsia"/>
                <w:sz w:val="9"/>
              </w:rPr>
              <w:t>そう</w:t>
            </w:r>
          </w:rt>
          <w:rubyBase>
            <w:r w:rsidR="00797A0C">
              <w:rPr>
                <w:rFonts w:hint="eastAsia"/>
              </w:rPr>
              <w:t>装</w:t>
            </w:r>
          </w:rubyBase>
        </w:ruby>
      </w:r>
      <w:r>
        <w:rPr>
          <w:rFonts w:hint="eastAsia"/>
        </w:rPr>
        <w:t>がとびきりじょうずなのです。</w:t>
      </w:r>
    </w:p>
    <w:p w:rsidR="00575869" w:rsidRDefault="00575869" w:rsidP="00575869">
      <w:pPr>
        <w:widowControl w:val="0"/>
        <w:spacing w:line="380" w:lineRule="exact"/>
      </w:pPr>
      <w:r>
        <w:rPr>
          <w:rFonts w:hint="eastAsia"/>
        </w:rPr>
        <w:t xml:space="preserve">　どんなに明るい場所で、どんなに近よってながめても、少しも変装とはわからない、まるでちがった人に見えるのだそうです。老人にも若者にも、</w:t>
      </w:r>
      <w:r>
        <w:ruby>
          <w:rubyPr>
            <w:rubyAlign w:val="distributeSpace"/>
            <w:hps w:val="9"/>
            <w:hpsRaise w:val="16"/>
            <w:hpsBaseText w:val="18"/>
            <w:lid w:val="ja-JP"/>
          </w:rubyPr>
          <w:rt>
            <w:r w:rsidR="00575869" w:rsidRPr="00575869">
              <w:rPr>
                <w:rFonts w:hAnsi="IPAex明朝" w:hint="eastAsia"/>
                <w:sz w:val="9"/>
              </w:rPr>
              <w:t>ふ</w:t>
            </w:r>
          </w:rt>
          <w:rubyBase>
            <w:r w:rsidR="00575869">
              <w:rPr>
                <w:rFonts w:hint="eastAsia"/>
              </w:rPr>
              <w:t>富</w:t>
            </w:r>
          </w:rubyBase>
        </w:ruby>
      </w:r>
      <w:r>
        <w:ruby>
          <w:rubyPr>
            <w:rubyAlign w:val="distributeSpace"/>
            <w:hps w:val="9"/>
            <w:hpsRaise w:val="16"/>
            <w:hpsBaseText w:val="18"/>
            <w:lid w:val="ja-JP"/>
          </w:rubyPr>
          <w:rt>
            <w:r w:rsidR="00575869" w:rsidRPr="00575869">
              <w:rPr>
                <w:rFonts w:hAnsi="IPAex明朝" w:hint="eastAsia"/>
                <w:sz w:val="9"/>
              </w:rPr>
              <w:t>ごう</w:t>
            </w:r>
          </w:rt>
          <w:rubyBase>
            <w:r w:rsidR="00575869">
              <w:rPr>
                <w:rFonts w:hint="eastAsia"/>
              </w:rPr>
              <w:t>豪</w:t>
            </w:r>
          </w:rubyBase>
        </w:ruby>
      </w:r>
      <w:r>
        <w:rPr>
          <w:rFonts w:hint="eastAsia"/>
        </w:rPr>
        <w:t>にも</w:t>
      </w:r>
      <w:r>
        <w:ruby>
          <w:rubyPr>
            <w:rubyAlign w:val="distributeSpace"/>
            <w:hps w:val="9"/>
            <w:hpsRaise w:val="16"/>
            <w:hpsBaseText w:val="18"/>
            <w:lid w:val="ja-JP"/>
          </w:rubyPr>
          <w:rt>
            <w:r w:rsidR="00575869" w:rsidRPr="00575869">
              <w:rPr>
                <w:rFonts w:hAnsi="IPAex明朝" w:hint="eastAsia"/>
                <w:sz w:val="9"/>
              </w:rPr>
              <w:t>こ</w:t>
            </w:r>
          </w:rt>
          <w:rubyBase>
            <w:r w:rsidR="00575869">
              <w:rPr>
                <w:rFonts w:hint="eastAsia"/>
              </w:rPr>
              <w:t>乞</w:t>
            </w:r>
          </w:rubyBase>
        </w:ruby>
      </w:r>
      <w:r>
        <w:ruby>
          <w:rubyPr>
            <w:rubyAlign w:val="distributeSpace"/>
            <w:hps w:val="9"/>
            <w:hpsRaise w:val="16"/>
            <w:hpsBaseText w:val="18"/>
            <w:lid w:val="ja-JP"/>
          </w:rubyPr>
          <w:rt>
            <w:r w:rsidR="00575869" w:rsidRPr="00575869">
              <w:rPr>
                <w:rFonts w:hAnsi="IPAex明朝" w:hint="eastAsia"/>
                <w:sz w:val="9"/>
              </w:rPr>
              <w:t>じき</w:t>
            </w:r>
          </w:rt>
          <w:rubyBase>
            <w:r w:rsidR="00575869">
              <w:rPr>
                <w:rFonts w:hint="eastAsia"/>
              </w:rPr>
              <w:t>食</w:t>
            </w:r>
          </w:rubyBase>
        </w:ruby>
      </w:r>
      <w:r>
        <w:rPr>
          <w:rFonts w:hint="eastAsia"/>
        </w:rPr>
        <w:t>にも、学者にも</w:t>
      </w:r>
      <w:r w:rsidR="007C2093">
        <w:ruby>
          <w:rubyPr>
            <w:rubyAlign w:val="distributeSpace"/>
            <w:hps w:val="9"/>
            <w:hpsRaise w:val="16"/>
            <w:hpsBaseText w:val="18"/>
            <w:lid w:val="ja-JP"/>
          </w:rubyPr>
          <w:rt>
            <w:r w:rsidR="007C2093" w:rsidRPr="007C2093">
              <w:rPr>
                <w:rFonts w:hAnsi="IPAex明朝" w:hint="eastAsia"/>
                <w:sz w:val="9"/>
              </w:rPr>
              <w:t>ぶ</w:t>
            </w:r>
          </w:rt>
          <w:rubyBase>
            <w:r w:rsidR="007C2093">
              <w:rPr>
                <w:rFonts w:hint="eastAsia"/>
              </w:rPr>
              <w:t>無</w:t>
            </w:r>
          </w:rubyBase>
        </w:ruby>
      </w:r>
      <w:r w:rsidR="007C2093">
        <w:ruby>
          <w:rubyPr>
            <w:rubyAlign w:val="distributeSpace"/>
            <w:hps w:val="9"/>
            <w:hpsRaise w:val="16"/>
            <w:hpsBaseText w:val="18"/>
            <w:lid w:val="ja-JP"/>
          </w:rubyPr>
          <w:rt>
            <w:r w:rsidR="007C2093" w:rsidRPr="007C2093">
              <w:rPr>
                <w:rFonts w:hAnsi="IPAex明朝" w:hint="eastAsia"/>
                <w:sz w:val="9"/>
              </w:rPr>
              <w:t>らい</w:t>
            </w:r>
          </w:rt>
          <w:rubyBase>
            <w:r w:rsidR="007C2093">
              <w:rPr>
                <w:rFonts w:hint="eastAsia"/>
              </w:rPr>
              <w:t>頼</w:t>
            </w:r>
          </w:rubyBase>
        </w:ruby>
      </w:r>
      <w:r w:rsidR="007C2093">
        <w:ruby>
          <w:rubyPr>
            <w:rubyAlign w:val="distributeSpace"/>
            <w:hps w:val="9"/>
            <w:hpsRaise w:val="16"/>
            <w:hpsBaseText w:val="18"/>
            <w:lid w:val="ja-JP"/>
          </w:rubyPr>
          <w:rt>
            <w:r w:rsidR="007C2093" w:rsidRPr="007C2093">
              <w:rPr>
                <w:rFonts w:hAnsi="IPAex明朝" w:hint="eastAsia"/>
                <w:sz w:val="9"/>
              </w:rPr>
              <w:t>かん</w:t>
            </w:r>
          </w:rt>
          <w:rubyBase>
            <w:r w:rsidR="007C2093">
              <w:rPr>
                <w:rFonts w:hint="eastAsia"/>
              </w:rPr>
              <w:t>漢</w:t>
            </w:r>
          </w:rubyBase>
        </w:ruby>
      </w:r>
      <w:r w:rsidR="007C2093">
        <w:rPr>
          <w:rFonts w:hint="eastAsia"/>
        </w:rPr>
        <w:t>に</w:t>
      </w:r>
      <w:r>
        <w:rPr>
          <w:rFonts w:hint="eastAsia"/>
        </w:rPr>
        <w:t>も、いや、女にさえも、まったくその人にな</w:t>
      </w:r>
      <w:r>
        <w:rPr>
          <w:rFonts w:hint="eastAsia"/>
        </w:rPr>
        <w:t>りきってしまうことができるといいます。</w:t>
      </w:r>
    </w:p>
    <w:p w:rsidR="00575869" w:rsidRDefault="00575869" w:rsidP="00575869">
      <w:pPr>
        <w:widowControl w:val="0"/>
        <w:spacing w:line="380" w:lineRule="exact"/>
      </w:pPr>
      <w:r>
        <w:rPr>
          <w:rFonts w:hint="eastAsia"/>
        </w:rPr>
        <w:t xml:space="preserve">　では、その賊のほんとうの年はいくつで、どんな顔をしているのかというと、それは、だれひとり見たことがありません。二十種もの顔を持っているけれど、そのうちの、どれがほんとうの顔なのだか、だれも知らない。いや、賊自身でも、ほんとうの顔をわすれてしまっているのかもしれません。それほど、たえずちがった顔、ちがった姿で、人の前にあらわれるのです。</w:t>
      </w:r>
    </w:p>
    <w:p w:rsidR="00575869" w:rsidRDefault="00575869" w:rsidP="00575869">
      <w:pPr>
        <w:widowControl w:val="0"/>
        <w:spacing w:line="380" w:lineRule="exact"/>
      </w:pPr>
      <w:r>
        <w:rPr>
          <w:rFonts w:hint="eastAsia"/>
        </w:rPr>
        <w:t xml:space="preserve">　そういう変装の天才みたいな賊だものですから、警察でもこまってしまいました。いったい、どの顔を目あてに捜索したらいいのか、まるで見当がつかないからです。</w:t>
      </w:r>
    </w:p>
    <w:p w:rsidR="00575869" w:rsidRDefault="00575869" w:rsidP="00575869">
      <w:pPr>
        <w:widowControl w:val="0"/>
        <w:spacing w:line="380" w:lineRule="exact"/>
      </w:pPr>
      <w:r>
        <w:rPr>
          <w:rFonts w:hint="eastAsia"/>
        </w:rPr>
        <w:t xml:space="preserve">　ただ、せめてものしあわせは、この盗賊は、宝石だとか、美術品だとか、美しくてめずらしくて、ひじょうに高価な品物をぬすむばかりで、現金にはあまり興味を持たないようですし、それに、人を傷つけたり殺したりする、ざんこくなふるまいは、一度もしたことがありません。血がきらいなのです。</w:t>
      </w:r>
    </w:p>
    <w:p w:rsidR="00575869" w:rsidRDefault="00575869" w:rsidP="00575869">
      <w:pPr>
        <w:widowControl w:val="0"/>
        <w:spacing w:line="380" w:lineRule="exact"/>
      </w:pPr>
      <w:r>
        <w:rPr>
          <w:rFonts w:hint="eastAsia"/>
        </w:rPr>
        <w:lastRenderedPageBreak/>
        <w:t xml:space="preserve">　しかし、いくら血</w:t>
      </w:r>
      <w:bookmarkStart w:id="0" w:name="_GoBack"/>
      <w:bookmarkEnd w:id="0"/>
      <w:r>
        <w:rPr>
          <w:rFonts w:hint="eastAsia"/>
        </w:rPr>
        <w:t>がきらいだからといって、悪いことをするやつのことですから、自分の身があぶないとなれば、それをのがれるためには、何をするかわかったものではありません。東京中の人が「二十面相」のうわさばかりしているというのも、じつは、こわくてしかたがないからです。</w:t>
      </w:r>
    </w:p>
    <w:p w:rsidR="00575869" w:rsidRDefault="00575869" w:rsidP="00575869">
      <w:pPr>
        <w:widowControl w:val="0"/>
        <w:spacing w:line="380" w:lineRule="exact"/>
      </w:pPr>
      <w:r>
        <w:rPr>
          <w:rFonts w:hint="eastAsia"/>
        </w:rPr>
        <w:t xml:space="preserve">　ことに、日本にいくつという貴重な品物を持っている富豪などは、ふるえあがってこわがっていました。今までのようすで見ますと、いくら警察へたのんでも、ふせぎようのない、おそろしい賊なのですから。</w:t>
      </w:r>
    </w:p>
    <w:p w:rsidR="00575869" w:rsidRDefault="00575869" w:rsidP="00575869">
      <w:pPr>
        <w:widowControl w:val="0"/>
        <w:spacing w:line="380" w:lineRule="exact"/>
      </w:pPr>
      <w:r>
        <w:rPr>
          <w:rFonts w:hint="eastAsia"/>
        </w:rPr>
        <w:t xml:space="preserve">　この「二十面相」には、一つのみょうなくせがありました。何かこれという貴重な品物をねらいますと、かならず前もって、いついく日にはそれをちょうだいに参上するという、予告状を送ることです。賊ながらも、不公平なたたかいはしたくないと心がけているのかもしれません。それともまた、いくら用心しても、ちゃんと取ってみせるぞ、おれの腕まえは、こんなものだと、ほこりたいのかもしれません。いずれにしても、</w:t>
      </w:r>
      <w:r w:rsidR="00797A0C">
        <w:ruby>
          <w:rubyPr>
            <w:rubyAlign w:val="distributeSpace"/>
            <w:hps w:val="9"/>
            <w:hpsRaise w:val="16"/>
            <w:hpsBaseText w:val="18"/>
            <w:lid w:val="ja-JP"/>
          </w:rubyPr>
          <w:rt>
            <w:r w:rsidR="00797A0C" w:rsidRPr="00797A0C">
              <w:rPr>
                <w:rFonts w:hAnsi="IPAex明朝" w:hint="eastAsia"/>
                <w:sz w:val="9"/>
              </w:rPr>
              <w:t>だい</w:t>
            </w:r>
          </w:rt>
          <w:rubyBase>
            <w:r w:rsidR="00797A0C">
              <w:rPr>
                <w:rFonts w:hint="eastAsia"/>
              </w:rPr>
              <w:t>大</w:t>
            </w:r>
          </w:rubyBase>
        </w:ruby>
      </w:r>
      <w:r w:rsidR="00797A0C">
        <w:ruby>
          <w:rubyPr>
            <w:rubyAlign w:val="distributeSpace"/>
            <w:hps w:val="9"/>
            <w:hpsRaise w:val="16"/>
            <w:hpsBaseText w:val="18"/>
            <w:lid w:val="ja-JP"/>
          </w:rubyPr>
          <w:rt>
            <w:r w:rsidR="00797A0C" w:rsidRPr="00797A0C">
              <w:rPr>
                <w:rFonts w:hAnsi="IPAex明朝" w:hint="eastAsia"/>
                <w:sz w:val="9"/>
              </w:rPr>
              <w:t>たん</w:t>
            </w:r>
          </w:rt>
          <w:rubyBase>
            <w:r w:rsidR="00797A0C">
              <w:rPr>
                <w:rFonts w:hint="eastAsia"/>
              </w:rPr>
              <w:t>胆</w:t>
            </w:r>
          </w:rubyBase>
        </w:ruby>
      </w:r>
      <w:r w:rsidR="00797A0C">
        <w:ruby>
          <w:rubyPr>
            <w:rubyAlign w:val="distributeSpace"/>
            <w:hps w:val="9"/>
            <w:hpsRaise w:val="16"/>
            <w:hpsBaseText w:val="18"/>
            <w:lid w:val="ja-JP"/>
          </w:rubyPr>
          <w:rt>
            <w:r w:rsidR="00797A0C" w:rsidRPr="00797A0C">
              <w:rPr>
                <w:rFonts w:hAnsi="IPAex明朝" w:hint="eastAsia"/>
                <w:sz w:val="9"/>
              </w:rPr>
              <w:t>ふ</w:t>
            </w:r>
          </w:rt>
          <w:rubyBase>
            <w:r w:rsidR="00797A0C">
              <w:rPr>
                <w:rFonts w:hint="eastAsia"/>
              </w:rPr>
              <w:t>不</w:t>
            </w:r>
          </w:rubyBase>
        </w:ruby>
      </w:r>
      <w:r w:rsidR="00797A0C">
        <w:ruby>
          <w:rubyPr>
            <w:rubyAlign w:val="distributeSpace"/>
            <w:hps w:val="9"/>
            <w:hpsRaise w:val="16"/>
            <w:hpsBaseText w:val="18"/>
            <w:lid w:val="ja-JP"/>
          </w:rubyPr>
          <w:rt>
            <w:r w:rsidR="00797A0C" w:rsidRPr="00797A0C">
              <w:rPr>
                <w:rFonts w:hAnsi="IPAex明朝" w:hint="eastAsia"/>
                <w:sz w:val="9"/>
              </w:rPr>
              <w:t>てき</w:t>
            </w:r>
          </w:rt>
          <w:rubyBase>
            <w:r w:rsidR="00797A0C">
              <w:rPr>
                <w:rFonts w:hint="eastAsia"/>
              </w:rPr>
              <w:t>敵</w:t>
            </w:r>
          </w:rubyBase>
        </w:ruby>
      </w:r>
      <w:r>
        <w:rPr>
          <w:rFonts w:hint="eastAsia"/>
        </w:rPr>
        <w:t>、</w:t>
      </w:r>
      <w:r w:rsidR="00797A0C">
        <w:ruby>
          <w:rubyPr>
            <w:rubyAlign w:val="distributeSpace"/>
            <w:hps w:val="9"/>
            <w:hpsRaise w:val="16"/>
            <w:hpsBaseText w:val="18"/>
            <w:lid w:val="ja-JP"/>
          </w:rubyPr>
          <w:rt>
            <w:r w:rsidR="00797A0C" w:rsidRPr="00797A0C">
              <w:rPr>
                <w:rFonts w:hAnsi="IPAex明朝" w:hint="eastAsia"/>
                <w:sz w:val="9"/>
              </w:rPr>
              <w:t>ぼう</w:t>
            </w:r>
          </w:rt>
          <w:rubyBase>
            <w:r w:rsidR="00797A0C">
              <w:rPr>
                <w:rFonts w:hint="eastAsia"/>
              </w:rPr>
              <w:t>傍</w:t>
            </w:r>
          </w:rubyBase>
        </w:ruby>
      </w:r>
      <w:r w:rsidR="00797A0C">
        <w:ruby>
          <w:rubyPr>
            <w:rubyAlign w:val="distributeSpace"/>
            <w:hps w:val="9"/>
            <w:hpsRaise w:val="16"/>
            <w:hpsBaseText w:val="18"/>
            <w:lid w:val="ja-JP"/>
          </w:rubyPr>
          <w:rt>
            <w:r w:rsidR="00797A0C" w:rsidRPr="00797A0C">
              <w:rPr>
                <w:rFonts w:hAnsi="IPAex明朝" w:hint="eastAsia"/>
                <w:sz w:val="9"/>
              </w:rPr>
              <w:t>じゃく</w:t>
            </w:r>
          </w:rt>
          <w:rubyBase>
            <w:r w:rsidR="00797A0C">
              <w:rPr>
                <w:rFonts w:hint="eastAsia"/>
              </w:rPr>
              <w:t>若</w:t>
            </w:r>
          </w:rubyBase>
        </w:ruby>
      </w:r>
      <w:r w:rsidR="00797A0C">
        <w:ruby>
          <w:rubyPr>
            <w:rubyAlign w:val="distributeSpace"/>
            <w:hps w:val="9"/>
            <w:hpsRaise w:val="16"/>
            <w:hpsBaseText w:val="18"/>
            <w:lid w:val="ja-JP"/>
          </w:rubyPr>
          <w:rt>
            <w:r w:rsidR="00797A0C" w:rsidRPr="00797A0C">
              <w:rPr>
                <w:rFonts w:hAnsi="IPAex明朝" w:hint="eastAsia"/>
                <w:sz w:val="9"/>
              </w:rPr>
              <w:t>ぶ</w:t>
            </w:r>
          </w:rt>
          <w:rubyBase>
            <w:r w:rsidR="00797A0C">
              <w:rPr>
                <w:rFonts w:hint="eastAsia"/>
              </w:rPr>
              <w:t>無</w:t>
            </w:r>
          </w:rubyBase>
        </w:ruby>
      </w:r>
      <w:r w:rsidR="00797A0C">
        <w:ruby>
          <w:rubyPr>
            <w:rubyAlign w:val="distributeSpace"/>
            <w:hps w:val="9"/>
            <w:hpsRaise w:val="16"/>
            <w:hpsBaseText w:val="18"/>
            <w:lid w:val="ja-JP"/>
          </w:rubyPr>
          <w:rt>
            <w:r w:rsidR="00797A0C" w:rsidRPr="00797A0C">
              <w:rPr>
                <w:rFonts w:hAnsi="IPAex明朝" w:hint="eastAsia"/>
                <w:sz w:val="9"/>
              </w:rPr>
              <w:t>じん</w:t>
            </w:r>
          </w:rt>
          <w:rubyBase>
            <w:r w:rsidR="00797A0C">
              <w:rPr>
                <w:rFonts w:hint="eastAsia"/>
              </w:rPr>
              <w:t>人</w:t>
            </w:r>
          </w:rubyBase>
        </w:ruby>
      </w:r>
      <w:r>
        <w:rPr>
          <w:rFonts w:hint="eastAsia"/>
        </w:rPr>
        <w:t>の</w:t>
      </w:r>
      <w:r w:rsidR="00797A0C">
        <w:ruby>
          <w:rubyPr>
            <w:rubyAlign w:val="distributeSpace"/>
            <w:hps w:val="9"/>
            <w:hpsRaise w:val="16"/>
            <w:hpsBaseText w:val="18"/>
            <w:lid w:val="ja-JP"/>
          </w:rubyPr>
          <w:rt>
            <w:r w:rsidR="00797A0C" w:rsidRPr="00797A0C">
              <w:rPr>
                <w:rFonts w:hAnsi="IPAex明朝" w:hint="eastAsia"/>
                <w:sz w:val="9"/>
              </w:rPr>
              <w:t>かい</w:t>
            </w:r>
          </w:rt>
          <w:rubyBase>
            <w:r w:rsidR="00797A0C">
              <w:rPr>
                <w:rFonts w:hint="eastAsia"/>
              </w:rPr>
              <w:t>怪</w:t>
            </w:r>
          </w:rubyBase>
        </w:ruby>
      </w:r>
      <w:r w:rsidR="00797A0C">
        <w:ruby>
          <w:rubyPr>
            <w:rubyAlign w:val="distributeSpace"/>
            <w:hps w:val="9"/>
            <w:hpsRaise w:val="16"/>
            <w:hpsBaseText w:val="18"/>
            <w:lid w:val="ja-JP"/>
          </w:rubyPr>
          <w:rt>
            <w:r w:rsidR="00797A0C" w:rsidRPr="00797A0C">
              <w:rPr>
                <w:rFonts w:hAnsi="IPAex明朝" w:hint="eastAsia"/>
                <w:sz w:val="9"/>
              </w:rPr>
              <w:t>とう</w:t>
            </w:r>
          </w:rt>
          <w:rubyBase>
            <w:r w:rsidR="00797A0C">
              <w:rPr>
                <w:rFonts w:hint="eastAsia"/>
              </w:rPr>
              <w:t>盗</w:t>
            </w:r>
          </w:rubyBase>
        </w:ruby>
      </w:r>
      <w:r>
        <w:rPr>
          <w:rFonts w:hint="eastAsia"/>
        </w:rPr>
        <w:t>とい</w:t>
      </w:r>
      <w:r>
        <w:rPr>
          <w:rFonts w:hint="eastAsia"/>
        </w:rPr>
        <w:t>わねばなりません。</w:t>
      </w:r>
    </w:p>
    <w:p w:rsidR="00575869" w:rsidRDefault="00575869" w:rsidP="00575869">
      <w:pPr>
        <w:widowControl w:val="0"/>
        <w:spacing w:line="380" w:lineRule="exact"/>
      </w:pPr>
      <w:r>
        <w:rPr>
          <w:rFonts w:hint="eastAsia"/>
        </w:rPr>
        <w:t xml:space="preserve">　このお話は、そういう</w:t>
      </w:r>
      <w:r w:rsidR="00797A0C">
        <w:ruby>
          <w:rubyPr>
            <w:rubyAlign w:val="distributeSpace"/>
            <w:hps w:val="9"/>
            <w:hpsRaise w:val="16"/>
            <w:hpsBaseText w:val="18"/>
            <w:lid w:val="ja-JP"/>
          </w:rubyPr>
          <w:rt>
            <w:r w:rsidR="00797A0C" w:rsidRPr="00797A0C">
              <w:rPr>
                <w:rFonts w:hAnsi="IPAex明朝" w:hint="eastAsia"/>
                <w:sz w:val="9"/>
              </w:rPr>
              <w:t>しゅつ</w:t>
            </w:r>
          </w:rt>
          <w:rubyBase>
            <w:r w:rsidR="00797A0C">
              <w:rPr>
                <w:rFonts w:hint="eastAsia"/>
              </w:rPr>
              <w:t>出</w:t>
            </w:r>
          </w:rubyBase>
        </w:ruby>
      </w:r>
      <w:r w:rsidR="00797A0C">
        <w:ruby>
          <w:rubyPr>
            <w:rubyAlign w:val="distributeSpace"/>
            <w:hps w:val="9"/>
            <w:hpsRaise w:val="16"/>
            <w:hpsBaseText w:val="18"/>
            <w:lid w:val="ja-JP"/>
          </w:rubyPr>
          <w:rt>
            <w:r w:rsidR="00797A0C" w:rsidRPr="00797A0C">
              <w:rPr>
                <w:rFonts w:hAnsi="IPAex明朝" w:hint="eastAsia"/>
                <w:sz w:val="9"/>
              </w:rPr>
              <w:t>ぼつ</w:t>
            </w:r>
          </w:rt>
          <w:rubyBase>
            <w:r w:rsidR="00797A0C">
              <w:rPr>
                <w:rFonts w:hint="eastAsia"/>
              </w:rPr>
              <w:t>没</w:t>
            </w:r>
          </w:rubyBase>
        </w:ruby>
      </w:r>
      <w:r w:rsidR="00797A0C">
        <w:ruby>
          <w:rubyPr>
            <w:rubyAlign w:val="distributeSpace"/>
            <w:hps w:val="9"/>
            <w:hpsRaise w:val="16"/>
            <w:hpsBaseText w:val="18"/>
            <w:lid w:val="ja-JP"/>
          </w:rubyPr>
          <w:rt>
            <w:r w:rsidR="00797A0C" w:rsidRPr="00797A0C">
              <w:rPr>
                <w:rFonts w:hAnsi="IPAex明朝" w:hint="eastAsia"/>
                <w:sz w:val="9"/>
              </w:rPr>
              <w:t>じ</w:t>
            </w:r>
          </w:rt>
          <w:rubyBase>
            <w:r w:rsidR="00797A0C">
              <w:rPr>
                <w:rFonts w:hint="eastAsia"/>
              </w:rPr>
              <w:t>自</w:t>
            </w:r>
          </w:rubyBase>
        </w:ruby>
      </w:r>
      <w:r w:rsidR="00797A0C">
        <w:ruby>
          <w:rubyPr>
            <w:rubyAlign w:val="distributeSpace"/>
            <w:hps w:val="9"/>
            <w:hpsRaise w:val="16"/>
            <w:hpsBaseText w:val="18"/>
            <w:lid w:val="ja-JP"/>
          </w:rubyPr>
          <w:rt>
            <w:r w:rsidR="00797A0C" w:rsidRPr="00797A0C">
              <w:rPr>
                <w:rFonts w:hAnsi="IPAex明朝" w:hint="eastAsia"/>
                <w:sz w:val="9"/>
              </w:rPr>
              <w:t>ざい</w:t>
            </w:r>
          </w:rt>
          <w:rubyBase>
            <w:r w:rsidR="00797A0C">
              <w:rPr>
                <w:rFonts w:hint="eastAsia"/>
              </w:rPr>
              <w:t>在</w:t>
            </w:r>
          </w:rubyBase>
        </w:ruby>
      </w:r>
      <w:r>
        <w:rPr>
          <w:rFonts w:hint="eastAsia"/>
        </w:rPr>
        <w:t>、</w:t>
      </w:r>
      <w:r w:rsidR="00797A0C">
        <w:ruby>
          <w:rubyPr>
            <w:rubyAlign w:val="distributeSpace"/>
            <w:hps w:val="9"/>
            <w:hpsRaise w:val="16"/>
            <w:hpsBaseText w:val="18"/>
            <w:lid w:val="ja-JP"/>
          </w:rubyPr>
          <w:rt>
            <w:r w:rsidR="00797A0C" w:rsidRPr="00797A0C">
              <w:rPr>
                <w:rFonts w:hAnsi="IPAex明朝" w:hint="eastAsia"/>
                <w:sz w:val="9"/>
              </w:rPr>
              <w:t>しん</w:t>
            </w:r>
          </w:rt>
          <w:rubyBase>
            <w:r w:rsidR="00797A0C">
              <w:rPr>
                <w:rFonts w:hint="eastAsia"/>
              </w:rPr>
              <w:t>神</w:t>
            </w:r>
          </w:rubyBase>
        </w:ruby>
      </w:r>
      <w:r w:rsidR="00797A0C">
        <w:ruby>
          <w:rubyPr>
            <w:rubyAlign w:val="distributeSpace"/>
            <w:hps w:val="9"/>
            <w:hpsRaise w:val="16"/>
            <w:hpsBaseText w:val="18"/>
            <w:lid w:val="ja-JP"/>
          </w:rubyPr>
          <w:rt>
            <w:r w:rsidR="00797A0C" w:rsidRPr="00797A0C">
              <w:rPr>
                <w:rFonts w:hAnsi="IPAex明朝" w:hint="eastAsia"/>
                <w:sz w:val="9"/>
              </w:rPr>
              <w:t>ぺん</w:t>
            </w:r>
          </w:rt>
          <w:rubyBase>
            <w:r w:rsidR="00797A0C">
              <w:rPr>
                <w:rFonts w:hint="eastAsia"/>
              </w:rPr>
              <w:t>変</w:t>
            </w:r>
          </w:rubyBase>
        </w:ruby>
      </w:r>
      <w:r>
        <w:rPr>
          <w:rFonts w:hint="eastAsia"/>
        </w:rPr>
        <w:t>ふかしぎの怪賊と、日本一の</w:t>
      </w:r>
      <w:r w:rsidR="00797A0C">
        <w:ruby>
          <w:rubyPr>
            <w:rubyAlign w:val="distributeSpace"/>
            <w:hps w:val="9"/>
            <w:hpsRaise w:val="16"/>
            <w:hpsBaseText w:val="18"/>
            <w:lid w:val="ja-JP"/>
          </w:rubyPr>
          <w:rt>
            <w:r w:rsidR="00797A0C" w:rsidRPr="00797A0C">
              <w:rPr>
                <w:rFonts w:hAnsi="IPAex明朝" w:hint="eastAsia"/>
                <w:sz w:val="9"/>
              </w:rPr>
              <w:t>めい</w:t>
            </w:r>
          </w:rt>
          <w:rubyBase>
            <w:r w:rsidR="00797A0C">
              <w:rPr>
                <w:rFonts w:hint="eastAsia"/>
              </w:rPr>
              <w:t>名</w:t>
            </w:r>
          </w:rubyBase>
        </w:ruby>
      </w:r>
      <w:r w:rsidR="00797A0C">
        <w:ruby>
          <w:rubyPr>
            <w:rubyAlign w:val="distributeSpace"/>
            <w:hps w:val="9"/>
            <w:hpsRaise w:val="16"/>
            <w:hpsBaseText w:val="18"/>
            <w:lid w:val="ja-JP"/>
          </w:rubyPr>
          <w:rt>
            <w:r w:rsidR="00797A0C" w:rsidRPr="00797A0C">
              <w:rPr>
                <w:rFonts w:hAnsi="IPAex明朝" w:hint="eastAsia"/>
                <w:sz w:val="9"/>
              </w:rPr>
              <w:t>たん</w:t>
            </w:r>
          </w:rt>
          <w:rubyBase>
            <w:r w:rsidR="00797A0C">
              <w:rPr>
                <w:rFonts w:hint="eastAsia"/>
              </w:rPr>
              <w:t>探</w:t>
            </w:r>
          </w:rubyBase>
        </w:ruby>
      </w:r>
      <w:r w:rsidR="00797A0C">
        <w:ruby>
          <w:rubyPr>
            <w:rubyAlign w:val="distributeSpace"/>
            <w:hps w:val="9"/>
            <w:hpsRaise w:val="16"/>
            <w:hpsBaseText w:val="18"/>
            <w:lid w:val="ja-JP"/>
          </w:rubyPr>
          <w:rt>
            <w:r w:rsidR="00797A0C" w:rsidRPr="00797A0C">
              <w:rPr>
                <w:rFonts w:hAnsi="IPAex明朝" w:hint="eastAsia"/>
                <w:sz w:val="9"/>
              </w:rPr>
              <w:t>てい</w:t>
            </w:r>
          </w:rt>
          <w:rubyBase>
            <w:r w:rsidR="00797A0C">
              <w:rPr>
                <w:rFonts w:hint="eastAsia"/>
              </w:rPr>
              <w:t>偵</w:t>
            </w:r>
          </w:rubyBase>
        </w:ruby>
      </w:r>
      <w:r w:rsidR="00797A0C">
        <w:ruby>
          <w:rubyPr>
            <w:rubyAlign w:val="distributeSpace"/>
            <w:hps w:val="9"/>
            <w:hpsRaise w:val="16"/>
            <w:hpsBaseText w:val="18"/>
            <w:lid w:val="ja-JP"/>
          </w:rubyPr>
          <w:rt>
            <w:r w:rsidR="00797A0C" w:rsidRPr="00797A0C">
              <w:rPr>
                <w:rFonts w:hAnsi="IPAex明朝" w:hint="eastAsia"/>
                <w:sz w:val="9"/>
              </w:rPr>
              <w:t>あけ</w:t>
            </w:r>
          </w:rt>
          <w:rubyBase>
            <w:r w:rsidR="00797A0C">
              <w:rPr>
                <w:rFonts w:hint="eastAsia"/>
              </w:rPr>
              <w:t>明</w:t>
            </w:r>
          </w:rubyBase>
        </w:ruby>
      </w:r>
      <w:r w:rsidR="00797A0C">
        <w:ruby>
          <w:rubyPr>
            <w:rubyAlign w:val="distributeSpace"/>
            <w:hps w:val="9"/>
            <w:hpsRaise w:val="16"/>
            <w:hpsBaseText w:val="18"/>
            <w:lid w:val="ja-JP"/>
          </w:rubyPr>
          <w:rt>
            <w:r w:rsidR="00797A0C" w:rsidRPr="00797A0C">
              <w:rPr>
                <w:rFonts w:hAnsi="IPAex明朝" w:hint="eastAsia"/>
                <w:sz w:val="9"/>
              </w:rPr>
              <w:t>ち</w:t>
            </w:r>
          </w:rt>
          <w:rubyBase>
            <w:r w:rsidR="00797A0C">
              <w:rPr>
                <w:rFonts w:hint="eastAsia"/>
              </w:rPr>
              <w:t>智</w:t>
            </w:r>
          </w:rubyBase>
        </w:ruby>
      </w:r>
      <w:r w:rsidR="00797A0C">
        <w:ruby>
          <w:rubyPr>
            <w:rubyAlign w:val="distributeSpace"/>
            <w:hps w:val="9"/>
            <w:hpsRaise w:val="16"/>
            <w:hpsBaseText w:val="18"/>
            <w:lid w:val="ja-JP"/>
          </w:rubyPr>
          <w:rt>
            <w:r w:rsidR="00797A0C" w:rsidRPr="00797A0C">
              <w:rPr>
                <w:rFonts w:hAnsi="IPAex明朝" w:hint="eastAsia"/>
                <w:sz w:val="9"/>
              </w:rPr>
              <w:t>こ</w:t>
            </w:r>
          </w:rt>
          <w:rubyBase>
            <w:r w:rsidR="00797A0C">
              <w:rPr>
                <w:rFonts w:hint="eastAsia"/>
              </w:rPr>
              <w:t>小</w:t>
            </w:r>
          </w:rubyBase>
        </w:ruby>
      </w:r>
      <w:r w:rsidR="00797A0C">
        <w:ruby>
          <w:rubyPr>
            <w:rubyAlign w:val="distributeSpace"/>
            <w:hps w:val="9"/>
            <w:hpsRaise w:val="16"/>
            <w:hpsBaseText w:val="18"/>
            <w:lid w:val="ja-JP"/>
          </w:rubyPr>
          <w:rt>
            <w:r w:rsidR="00797A0C" w:rsidRPr="00797A0C">
              <w:rPr>
                <w:rFonts w:hAnsi="IPAex明朝" w:hint="eastAsia"/>
                <w:sz w:val="9"/>
              </w:rPr>
              <w:t>ご</w:t>
            </w:r>
          </w:rt>
          <w:rubyBase>
            <w:r w:rsidR="00797A0C">
              <w:rPr>
                <w:rFonts w:hint="eastAsia"/>
              </w:rPr>
              <w:t>五</w:t>
            </w:r>
          </w:rubyBase>
        </w:ruby>
      </w:r>
      <w:r w:rsidR="00797A0C">
        <w:ruby>
          <w:rubyPr>
            <w:rubyAlign w:val="distributeSpace"/>
            <w:hps w:val="9"/>
            <w:hpsRaise w:val="16"/>
            <w:hpsBaseText w:val="18"/>
            <w:lid w:val="ja-JP"/>
          </w:rubyPr>
          <w:rt>
            <w:r w:rsidR="00797A0C" w:rsidRPr="00797A0C">
              <w:rPr>
                <w:rFonts w:hAnsi="IPAex明朝" w:hint="eastAsia"/>
                <w:sz w:val="9"/>
              </w:rPr>
              <w:t>ろう</w:t>
            </w:r>
          </w:rt>
          <w:rubyBase>
            <w:r w:rsidR="00797A0C">
              <w:rPr>
                <w:rFonts w:hint="eastAsia"/>
              </w:rPr>
              <w:t>郎</w:t>
            </w:r>
          </w:rubyBase>
        </w:ruby>
      </w:r>
      <w:r>
        <w:rPr>
          <w:rFonts w:hint="eastAsia"/>
        </w:rPr>
        <w:t>との、力と力、知恵と知恵、火花をちらす、一騎きうちの</w:t>
      </w:r>
      <w:r w:rsidR="00797A0C">
        <w:ruby>
          <w:rubyPr>
            <w:rubyAlign w:val="distributeSpace"/>
            <w:hps w:val="9"/>
            <w:hpsRaise w:val="16"/>
            <w:hpsBaseText w:val="18"/>
            <w:lid w:val="ja-JP"/>
          </w:rubyPr>
          <w:rt>
            <w:r w:rsidR="00797A0C" w:rsidRPr="00797A0C">
              <w:rPr>
                <w:rFonts w:hAnsi="IPAex明朝" w:hint="eastAsia"/>
                <w:sz w:val="9"/>
              </w:rPr>
              <w:t>だい</w:t>
            </w:r>
          </w:rt>
          <w:rubyBase>
            <w:r w:rsidR="00797A0C">
              <w:rPr>
                <w:rFonts w:hint="eastAsia"/>
              </w:rPr>
              <w:t>大</w:t>
            </w:r>
          </w:rubyBase>
        </w:ruby>
      </w:r>
      <w:r w:rsidR="00797A0C">
        <w:ruby>
          <w:rubyPr>
            <w:rubyAlign w:val="distributeSpace"/>
            <w:hps w:val="9"/>
            <w:hpsRaise w:val="16"/>
            <w:hpsBaseText w:val="18"/>
            <w:lid w:val="ja-JP"/>
          </w:rubyPr>
          <w:rt>
            <w:r w:rsidR="00797A0C" w:rsidRPr="00797A0C">
              <w:rPr>
                <w:rFonts w:hAnsi="IPAex明朝" w:hint="eastAsia"/>
                <w:sz w:val="9"/>
              </w:rPr>
              <w:t>とう</w:t>
            </w:r>
          </w:rt>
          <w:rubyBase>
            <w:r w:rsidR="00797A0C">
              <w:rPr>
                <w:rFonts w:hint="eastAsia"/>
              </w:rPr>
              <w:t>闘</w:t>
            </w:r>
          </w:rubyBase>
        </w:ruby>
      </w:r>
      <w:r w:rsidR="00797A0C">
        <w:ruby>
          <w:rubyPr>
            <w:rubyAlign w:val="distributeSpace"/>
            <w:hps w:val="9"/>
            <w:hpsRaise w:val="16"/>
            <w:hpsBaseText w:val="18"/>
            <w:lid w:val="ja-JP"/>
          </w:rubyPr>
          <w:rt>
            <w:r w:rsidR="00797A0C" w:rsidRPr="00797A0C">
              <w:rPr>
                <w:rFonts w:hAnsi="IPAex明朝" w:hint="eastAsia"/>
                <w:sz w:val="9"/>
              </w:rPr>
              <w:t>そう</w:t>
            </w:r>
          </w:rt>
          <w:rubyBase>
            <w:r w:rsidR="00797A0C">
              <w:rPr>
                <w:rFonts w:hint="eastAsia"/>
              </w:rPr>
              <w:t>争</w:t>
            </w:r>
          </w:rubyBase>
        </w:ruby>
      </w:r>
      <w:r>
        <w:rPr>
          <w:rFonts w:hint="eastAsia"/>
        </w:rPr>
        <w:t>の物語です。</w:t>
      </w:r>
    </w:p>
    <w:p w:rsidR="00575869" w:rsidRDefault="00575869" w:rsidP="00575869">
      <w:pPr>
        <w:widowControl w:val="0"/>
        <w:spacing w:line="380" w:lineRule="exact"/>
      </w:pPr>
      <w:r>
        <w:rPr>
          <w:rFonts w:hint="eastAsia"/>
        </w:rPr>
        <w:t xml:space="preserve">　大探偵明智小五郎には、</w:t>
      </w:r>
      <w:r w:rsidR="00797A0C">
        <w:ruby>
          <w:rubyPr>
            <w:rubyAlign w:val="distributeSpace"/>
            <w:hps w:val="9"/>
            <w:hpsRaise w:val="16"/>
            <w:hpsBaseText w:val="18"/>
            <w:lid w:val="ja-JP"/>
          </w:rubyPr>
          <w:rt>
            <w:r w:rsidR="00797A0C" w:rsidRPr="00797A0C">
              <w:rPr>
                <w:rFonts w:hAnsi="IPAex明朝" w:hint="eastAsia"/>
                <w:sz w:val="9"/>
              </w:rPr>
              <w:t>こ</w:t>
            </w:r>
          </w:rt>
          <w:rubyBase>
            <w:r w:rsidR="00797A0C">
              <w:rPr>
                <w:rFonts w:hint="eastAsia"/>
              </w:rPr>
              <w:t>小</w:t>
            </w:r>
          </w:rubyBase>
        </w:ruby>
      </w:r>
      <w:r w:rsidR="00797A0C">
        <w:ruby>
          <w:rubyPr>
            <w:rubyAlign w:val="distributeSpace"/>
            <w:hps w:val="9"/>
            <w:hpsRaise w:val="16"/>
            <w:hpsBaseText w:val="18"/>
            <w:lid w:val="ja-JP"/>
          </w:rubyPr>
          <w:rt>
            <w:r w:rsidR="00797A0C" w:rsidRPr="00797A0C">
              <w:rPr>
                <w:rFonts w:hAnsi="IPAex明朝" w:hint="eastAsia"/>
                <w:sz w:val="9"/>
              </w:rPr>
              <w:t>ばやし</w:t>
            </w:r>
          </w:rt>
          <w:rubyBase>
            <w:r w:rsidR="00797A0C">
              <w:rPr>
                <w:rFonts w:hint="eastAsia"/>
              </w:rPr>
              <w:t>林</w:t>
            </w:r>
          </w:rubyBase>
        </w:ruby>
      </w:r>
      <w:r w:rsidR="00797A0C">
        <w:ruby>
          <w:rubyPr>
            <w:rubyAlign w:val="distributeSpace"/>
            <w:hps w:val="9"/>
            <w:hpsRaise w:val="16"/>
            <w:hpsBaseText w:val="18"/>
            <w:lid w:val="ja-JP"/>
          </w:rubyPr>
          <w:rt>
            <w:r w:rsidR="00797A0C" w:rsidRPr="00797A0C">
              <w:rPr>
                <w:rFonts w:hAnsi="IPAex明朝" w:hint="eastAsia"/>
                <w:sz w:val="9"/>
              </w:rPr>
              <w:t>よし</w:t>
            </w:r>
          </w:rt>
          <w:rubyBase>
            <w:r w:rsidR="00797A0C">
              <w:rPr>
                <w:rFonts w:hint="eastAsia"/>
              </w:rPr>
              <w:t>芳</w:t>
            </w:r>
          </w:rubyBase>
        </w:ruby>
      </w:r>
      <w:r w:rsidR="00797A0C">
        <w:ruby>
          <w:rubyPr>
            <w:rubyAlign w:val="distributeSpace"/>
            <w:hps w:val="9"/>
            <w:hpsRaise w:val="16"/>
            <w:hpsBaseText w:val="18"/>
            <w:lid w:val="ja-JP"/>
          </w:rubyPr>
          <w:rt>
            <w:r w:rsidR="00797A0C" w:rsidRPr="00797A0C">
              <w:rPr>
                <w:rFonts w:hAnsi="IPAex明朝" w:hint="eastAsia"/>
                <w:sz w:val="9"/>
              </w:rPr>
              <w:t>お</w:t>
            </w:r>
          </w:rt>
          <w:rubyBase>
            <w:r w:rsidR="00797A0C">
              <w:rPr>
                <w:rFonts w:hint="eastAsia"/>
              </w:rPr>
              <w:t>雄</w:t>
            </w:r>
          </w:rubyBase>
        </w:ruby>
      </w:r>
      <w:r>
        <w:rPr>
          <w:rFonts w:hint="eastAsia"/>
        </w:rPr>
        <w:t>という少年助手があります。このかわいらしい小探偵の、リスのようにびんしょうな活動も、なかなかの見ものでありましょう。</w:t>
      </w:r>
    </w:p>
    <w:p w:rsidR="00CD42BD" w:rsidRPr="00575869" w:rsidRDefault="00575869" w:rsidP="00575869">
      <w:pPr>
        <w:widowControl w:val="0"/>
        <w:spacing w:line="380" w:lineRule="exact"/>
      </w:pPr>
      <w:r>
        <w:rPr>
          <w:rFonts w:hint="eastAsia"/>
        </w:rPr>
        <w:t xml:space="preserve">　さて、前おきはこのくらいにして、いよいよ物語にうつることにします。</w:t>
      </w:r>
    </w:p>
    <w:sectPr w:rsidR="00CD42BD" w:rsidRPr="00575869" w:rsidSect="00C71C19">
      <w:headerReference w:type="even" r:id="rId7"/>
      <w:headerReference w:type="default" r:id="rId8"/>
      <w:pgSz w:w="8959" w:h="12474" w:code="11"/>
      <w:pgMar w:top="1134" w:right="1247" w:bottom="1134" w:left="1247" w:header="680" w:footer="992" w:gutter="0"/>
      <w:cols w:num="2" w:space="425"/>
      <w:textDirection w:val="tbRl"/>
      <w:docGrid w:type="linesAndChars" w:linePitch="380" w:charSpace="16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780" w:rsidRDefault="00B72780" w:rsidP="00797A0C">
      <w:pPr>
        <w:spacing w:line="240" w:lineRule="auto"/>
      </w:pPr>
      <w:r>
        <w:separator/>
      </w:r>
    </w:p>
  </w:endnote>
  <w:endnote w:type="continuationSeparator" w:id="0">
    <w:p w:rsidR="00B72780" w:rsidRDefault="00B72780" w:rsidP="00797A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IPAex明朝">
    <w:panose1 w:val="02020400000000000000"/>
    <w:charset w:val="80"/>
    <w:family w:val="roman"/>
    <w:pitch w:val="variable"/>
    <w:sig w:usb0="E00002FF" w:usb1="3AC7EDFA" w:usb2="00000012" w:usb3="00000000" w:csb0="00020001" w:csb1="00000000"/>
  </w:font>
  <w:font w:name="Times New Roman">
    <w:panose1 w:val="02020603050405020304"/>
    <w:charset w:val="00"/>
    <w:family w:val="roman"/>
    <w:pitch w:val="variable"/>
    <w:sig w:usb0="E0002E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780" w:rsidRDefault="00B72780" w:rsidP="00797A0C">
      <w:pPr>
        <w:spacing w:line="240" w:lineRule="auto"/>
      </w:pPr>
      <w:r>
        <w:separator/>
      </w:r>
    </w:p>
  </w:footnote>
  <w:footnote w:type="continuationSeparator" w:id="0">
    <w:p w:rsidR="00B72780" w:rsidRDefault="00B72780" w:rsidP="00797A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lang w:val="ja-JP"/>
      </w:rPr>
      <w:id w:val="-1771686597"/>
      <w:docPartObj>
        <w:docPartGallery w:val="Page Numbers (Top of Page)"/>
        <w:docPartUnique/>
      </w:docPartObj>
    </w:sdtPr>
    <w:sdtEndPr>
      <w:rPr>
        <w:bCs/>
        <w:lang w:val="en-US"/>
      </w:rPr>
    </w:sdtEndPr>
    <w:sdtContent>
      <w:p w:rsidR="00E25758" w:rsidRPr="002239AB" w:rsidRDefault="00E25758" w:rsidP="002239AB">
        <w:pPr>
          <w:pStyle w:val="a4"/>
          <w:jc w:val="right"/>
          <w:rPr>
            <w:rFonts w:hint="eastAsia"/>
            <w:bCs/>
            <w:sz w:val="16"/>
          </w:rPr>
        </w:pPr>
        <w:r>
          <w:rPr>
            <w:rFonts w:hint="eastAsia"/>
            <w:sz w:val="16"/>
            <w:lang w:val="ja-JP"/>
          </w:rPr>
          <w:t>怪人二十面相</w:t>
        </w:r>
        <w:r w:rsidRPr="00E25758">
          <w:rPr>
            <w:sz w:val="16"/>
            <w:lang w:val="ja-JP"/>
          </w:rPr>
          <w:t xml:space="preserve"> | </w:t>
        </w:r>
        <w:r w:rsidRPr="00E25758">
          <w:rPr>
            <w:sz w:val="16"/>
          </w:rPr>
          <w:fldChar w:fldCharType="begin"/>
        </w:r>
        <w:r w:rsidRPr="00E25758">
          <w:rPr>
            <w:sz w:val="16"/>
          </w:rPr>
          <w:instrText>PAGE   \* MERGEFORMAT</w:instrText>
        </w:r>
        <w:r w:rsidRPr="00E25758">
          <w:rPr>
            <w:sz w:val="16"/>
          </w:rPr>
          <w:fldChar w:fldCharType="separate"/>
        </w:r>
        <w:r w:rsidR="002239AB" w:rsidRPr="002239AB">
          <w:rPr>
            <w:bCs/>
            <w:noProof/>
            <w:sz w:val="16"/>
            <w:lang w:val="ja-JP"/>
          </w:rPr>
          <w:t>2</w:t>
        </w:r>
        <w:r w:rsidRPr="00E25758">
          <w:rPr>
            <w:bCs/>
            <w:sz w:val="1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A0C" w:rsidRPr="00797A0C" w:rsidRDefault="00B72780" w:rsidP="00910784">
    <w:pPr>
      <w:pStyle w:val="a4"/>
      <w:rPr>
        <w:rFonts w:hAnsi="IPAex明朝"/>
        <w:bCs/>
        <w:sz w:val="16"/>
        <w:szCs w:val="16"/>
      </w:rPr>
    </w:pPr>
    <w:sdt>
      <w:sdtPr>
        <w:id w:val="1590896202"/>
        <w:docPartObj>
          <w:docPartGallery w:val="Page Numbers (Top of Page)"/>
          <w:docPartUnique/>
        </w:docPartObj>
      </w:sdtPr>
      <w:sdtEndPr>
        <w:rPr>
          <w:rFonts w:hAnsi="IPAex明朝"/>
          <w:bCs/>
          <w:sz w:val="16"/>
          <w:szCs w:val="16"/>
          <w:lang w:val="ja-JP"/>
        </w:rPr>
      </w:sdtEndPr>
      <w:sdtContent>
        <w:r w:rsidR="00797A0C" w:rsidRPr="00797A0C">
          <w:rPr>
            <w:rFonts w:hAnsi="IPAex明朝"/>
            <w:sz w:val="16"/>
            <w:szCs w:val="16"/>
          </w:rPr>
          <w:fldChar w:fldCharType="begin"/>
        </w:r>
        <w:r w:rsidR="00797A0C" w:rsidRPr="00797A0C">
          <w:rPr>
            <w:rFonts w:hAnsi="IPAex明朝"/>
            <w:sz w:val="16"/>
            <w:szCs w:val="16"/>
          </w:rPr>
          <w:instrText>PAGE   \* MERGEFORMAT</w:instrText>
        </w:r>
        <w:r w:rsidR="00797A0C" w:rsidRPr="00797A0C">
          <w:rPr>
            <w:rFonts w:hAnsi="IPAex明朝"/>
            <w:sz w:val="16"/>
            <w:szCs w:val="16"/>
          </w:rPr>
          <w:fldChar w:fldCharType="separate"/>
        </w:r>
        <w:r w:rsidR="002239AB" w:rsidRPr="002239AB">
          <w:rPr>
            <w:rFonts w:hAnsi="IPAex明朝"/>
            <w:bCs/>
            <w:noProof/>
            <w:sz w:val="16"/>
            <w:szCs w:val="16"/>
            <w:lang w:val="ja-JP"/>
          </w:rPr>
          <w:t>1</w:t>
        </w:r>
        <w:r w:rsidR="00797A0C" w:rsidRPr="00797A0C">
          <w:rPr>
            <w:rFonts w:hAnsi="IPAex明朝"/>
            <w:bCs/>
            <w:sz w:val="16"/>
            <w:szCs w:val="16"/>
          </w:rPr>
          <w:fldChar w:fldCharType="end"/>
        </w:r>
        <w:r w:rsidR="00797A0C" w:rsidRPr="00797A0C">
          <w:rPr>
            <w:rFonts w:hAnsi="IPAex明朝"/>
            <w:bCs/>
            <w:sz w:val="16"/>
            <w:szCs w:val="16"/>
            <w:lang w:val="ja-JP"/>
          </w:rPr>
          <w:t xml:space="preserve"> | </w:t>
        </w:r>
      </w:sdtContent>
    </w:sdt>
    <w:r w:rsidR="00797A0C" w:rsidRPr="00797A0C">
      <w:rPr>
        <w:rFonts w:hAnsi="IPAex明朝" w:hint="eastAsia"/>
        <w:bCs/>
        <w:sz w:val="16"/>
        <w:szCs w:val="16"/>
        <w:lang w:val="ja-JP"/>
      </w:rPr>
      <w:t>怪人</w:t>
    </w:r>
    <w:r w:rsidR="00797A0C">
      <w:rPr>
        <w:rFonts w:hAnsi="IPAex明朝" w:hint="eastAsia"/>
        <w:bCs/>
        <w:sz w:val="16"/>
        <w:szCs w:val="16"/>
      </w:rPr>
      <w:t>二十面相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94"/>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FA"/>
    <w:rsid w:val="0000517D"/>
    <w:rsid w:val="0004268F"/>
    <w:rsid w:val="000A6583"/>
    <w:rsid w:val="000B451C"/>
    <w:rsid w:val="000E0004"/>
    <w:rsid w:val="002239AB"/>
    <w:rsid w:val="00251A0E"/>
    <w:rsid w:val="002E236A"/>
    <w:rsid w:val="00376280"/>
    <w:rsid w:val="00427C68"/>
    <w:rsid w:val="00454F74"/>
    <w:rsid w:val="00487CEF"/>
    <w:rsid w:val="004D02EB"/>
    <w:rsid w:val="00575869"/>
    <w:rsid w:val="005C6278"/>
    <w:rsid w:val="00681D6A"/>
    <w:rsid w:val="00797A0C"/>
    <w:rsid w:val="007C2093"/>
    <w:rsid w:val="00877C6D"/>
    <w:rsid w:val="00910784"/>
    <w:rsid w:val="009E04F1"/>
    <w:rsid w:val="00A52BDA"/>
    <w:rsid w:val="00A66F76"/>
    <w:rsid w:val="00AD6F32"/>
    <w:rsid w:val="00B5784A"/>
    <w:rsid w:val="00B72780"/>
    <w:rsid w:val="00C26DA3"/>
    <w:rsid w:val="00C71C19"/>
    <w:rsid w:val="00CD42BD"/>
    <w:rsid w:val="00D17982"/>
    <w:rsid w:val="00D85FFA"/>
    <w:rsid w:val="00DA03E8"/>
    <w:rsid w:val="00E17164"/>
    <w:rsid w:val="00E25758"/>
    <w:rsid w:val="00E4104F"/>
    <w:rsid w:val="00E83432"/>
    <w:rsid w:val="00EE5307"/>
    <w:rsid w:val="00F1403A"/>
    <w:rsid w:val="00FA7B50"/>
    <w:rsid w:val="00FE40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BDABF36-EF9C-47F2-9EE5-6AAFA65E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F74"/>
    <w:rPr>
      <w:rFonts w:ascii="IPAex明朝" w:eastAsia="IPAex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5869"/>
  </w:style>
  <w:style w:type="paragraph" w:styleId="a4">
    <w:name w:val="header"/>
    <w:basedOn w:val="a"/>
    <w:link w:val="a5"/>
    <w:uiPriority w:val="99"/>
    <w:unhideWhenUsed/>
    <w:rsid w:val="00797A0C"/>
    <w:pPr>
      <w:tabs>
        <w:tab w:val="center" w:pos="4252"/>
        <w:tab w:val="right" w:pos="8504"/>
      </w:tabs>
      <w:snapToGrid w:val="0"/>
    </w:pPr>
  </w:style>
  <w:style w:type="character" w:customStyle="1" w:styleId="a5">
    <w:name w:val="ヘッダー (文字)"/>
    <w:basedOn w:val="a0"/>
    <w:link w:val="a4"/>
    <w:uiPriority w:val="99"/>
    <w:rsid w:val="00797A0C"/>
    <w:rPr>
      <w:rFonts w:ascii="IPAex明朝" w:eastAsia="IPAex明朝"/>
      <w:sz w:val="18"/>
    </w:rPr>
  </w:style>
  <w:style w:type="paragraph" w:styleId="a6">
    <w:name w:val="footer"/>
    <w:basedOn w:val="a"/>
    <w:link w:val="a7"/>
    <w:uiPriority w:val="99"/>
    <w:unhideWhenUsed/>
    <w:rsid w:val="00797A0C"/>
    <w:pPr>
      <w:tabs>
        <w:tab w:val="center" w:pos="4252"/>
        <w:tab w:val="right" w:pos="8504"/>
      </w:tabs>
      <w:snapToGrid w:val="0"/>
    </w:pPr>
  </w:style>
  <w:style w:type="character" w:customStyle="1" w:styleId="a7">
    <w:name w:val="フッター (文字)"/>
    <w:basedOn w:val="a0"/>
    <w:link w:val="a6"/>
    <w:uiPriority w:val="99"/>
    <w:rsid w:val="00797A0C"/>
    <w:rPr>
      <w:rFonts w:ascii="IPAex明朝" w:eastAsia="IPAex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9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38E8D-5A3E-47DE-9288-8BCD71B3A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2</Pages>
  <Words>560</Words>
  <Characters>3193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dc:creator>
  <cp:keywords/>
  <dc:description/>
  <cp:lastModifiedBy>berry</cp:lastModifiedBy>
  <cp:revision>6</cp:revision>
  <dcterms:created xsi:type="dcterms:W3CDTF">2017-11-18T10:13:00Z</dcterms:created>
  <dcterms:modified xsi:type="dcterms:W3CDTF">2019-07-10T13:20:00Z</dcterms:modified>
</cp:coreProperties>
</file>